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156" w:rsidRPr="00B45156" w:rsidRDefault="00B45156" w:rsidP="00B45156">
      <w:pPr>
        <w:spacing w:after="0" w:line="240" w:lineRule="auto"/>
        <w:rPr>
          <w:rFonts w:ascii="Calibri" w:eastAsia="Calibri" w:hAnsi="Calibri" w:cs="Times New Roman"/>
        </w:rPr>
      </w:pPr>
      <w:r w:rsidRPr="00B45156">
        <w:rPr>
          <w:rFonts w:ascii="Calibri" w:eastAsia="Calibri" w:hAnsi="Calibri" w:cs="Times New Roman"/>
        </w:rPr>
        <w:t>Here’s the scenario:</w:t>
      </w:r>
    </w:p>
    <w:p w:rsidR="00B45156" w:rsidRPr="00B45156" w:rsidRDefault="00B45156" w:rsidP="00B45156">
      <w:pPr>
        <w:spacing w:after="0" w:line="240" w:lineRule="auto"/>
        <w:rPr>
          <w:rFonts w:ascii="Calibri" w:eastAsia="Calibri" w:hAnsi="Calibri" w:cs="Times New Roman"/>
        </w:rPr>
      </w:pPr>
      <w:r w:rsidRPr="00B45156">
        <w:rPr>
          <w:rFonts w:ascii="Calibri" w:eastAsia="Calibri" w:hAnsi="Calibri" w:cs="Times New Roman"/>
        </w:rPr>
        <w:t xml:space="preserve">Each one of you will be in charge of Architecting the Security Software Infrastructure of a large corporation. One </w:t>
      </w:r>
      <w:r w:rsidRPr="00B45156">
        <w:rPr>
          <w:rFonts w:ascii="Calibri" w:eastAsia="Calibri" w:hAnsi="Calibri" w:cs="Times New Roman"/>
          <w:i/>
        </w:rPr>
        <w:t>different</w:t>
      </w:r>
      <w:r w:rsidRPr="00B45156">
        <w:rPr>
          <w:rFonts w:ascii="Calibri" w:eastAsia="Calibri" w:hAnsi="Calibri" w:cs="Times New Roman"/>
        </w:rPr>
        <w:t xml:space="preserve"> organization for </w:t>
      </w:r>
      <w:r w:rsidRPr="00B45156">
        <w:rPr>
          <w:rFonts w:ascii="Calibri" w:eastAsia="Calibri" w:hAnsi="Calibri" w:cs="Times New Roman"/>
          <w:i/>
        </w:rPr>
        <w:t>each</w:t>
      </w:r>
      <w:r w:rsidRPr="00B45156">
        <w:rPr>
          <w:rFonts w:ascii="Calibri" w:eastAsia="Calibri" w:hAnsi="Calibri" w:cs="Times New Roman"/>
        </w:rPr>
        <w:t xml:space="preserve"> one of you. In other words, each of you will be architecting a separate corporation, therefore there will not be any two of you providing your services for the same corporation.</w:t>
      </w:r>
    </w:p>
    <w:p w:rsidR="00B45156" w:rsidRPr="00B45156" w:rsidRDefault="00B45156" w:rsidP="00B45156">
      <w:pPr>
        <w:spacing w:after="0" w:line="240" w:lineRule="auto"/>
        <w:rPr>
          <w:rFonts w:ascii="Calibri" w:eastAsia="Calibri" w:hAnsi="Calibri" w:cs="Times New Roman"/>
        </w:rPr>
      </w:pPr>
    </w:p>
    <w:p w:rsidR="00B45156" w:rsidRPr="00B45156" w:rsidRDefault="00B45156" w:rsidP="00B45156">
      <w:pPr>
        <w:spacing w:after="0" w:line="240" w:lineRule="auto"/>
        <w:rPr>
          <w:rFonts w:ascii="Calibri" w:eastAsia="Calibri" w:hAnsi="Calibri" w:cs="Times New Roman"/>
        </w:rPr>
      </w:pPr>
      <w:r w:rsidRPr="00B45156">
        <w:rPr>
          <w:rFonts w:ascii="Calibri" w:eastAsia="Calibri" w:hAnsi="Calibri" w:cs="Times New Roman"/>
        </w:rPr>
        <w:t xml:space="preserve">Each of the enterprises that you guys will work for is a </w:t>
      </w:r>
      <w:r w:rsidRPr="00B45156">
        <w:rPr>
          <w:rFonts w:ascii="Calibri" w:eastAsia="Calibri" w:hAnsi="Calibri" w:cs="Times New Roman"/>
          <w:b/>
          <w:i/>
          <w:u w:val="single"/>
        </w:rPr>
        <w:t>pseudo</w:t>
      </w:r>
      <w:r w:rsidRPr="00B45156">
        <w:rPr>
          <w:rFonts w:ascii="Calibri" w:eastAsia="Calibri" w:hAnsi="Calibri" w:cs="Times New Roman"/>
          <w:b/>
        </w:rPr>
        <w:t xml:space="preserve"> company</w:t>
      </w:r>
      <w:r w:rsidRPr="00B45156">
        <w:rPr>
          <w:rFonts w:ascii="Calibri" w:eastAsia="Calibri" w:hAnsi="Calibri" w:cs="Times New Roman"/>
        </w:rPr>
        <w:t xml:space="preserve"> being created that is </w:t>
      </w:r>
      <w:r w:rsidRPr="00B45156">
        <w:rPr>
          <w:rFonts w:ascii="Calibri" w:eastAsia="Calibri" w:hAnsi="Calibri" w:cs="Times New Roman"/>
          <w:b/>
          <w:i/>
        </w:rPr>
        <w:t>striving</w:t>
      </w:r>
      <w:r w:rsidRPr="00B45156">
        <w:rPr>
          <w:rFonts w:ascii="Calibri" w:eastAsia="Calibri" w:hAnsi="Calibri" w:cs="Times New Roman"/>
        </w:rPr>
        <w:t xml:space="preserve"> be a </w:t>
      </w:r>
      <w:r w:rsidRPr="00B45156">
        <w:rPr>
          <w:rFonts w:ascii="Calibri" w:eastAsia="Calibri" w:hAnsi="Calibri" w:cs="Times New Roman"/>
          <w:b/>
          <w:i/>
          <w:color w:val="C00000"/>
        </w:rPr>
        <w:t>competitor</w:t>
      </w:r>
      <w:r w:rsidRPr="00B45156">
        <w:rPr>
          <w:rFonts w:ascii="Calibri" w:eastAsia="Calibri" w:hAnsi="Calibri" w:cs="Times New Roman"/>
          <w:color w:val="C00000"/>
        </w:rPr>
        <w:t xml:space="preserve"> </w:t>
      </w:r>
      <w:r w:rsidRPr="00B45156">
        <w:rPr>
          <w:rFonts w:ascii="Calibri" w:eastAsia="Calibri" w:hAnsi="Calibri" w:cs="Times New Roman"/>
        </w:rPr>
        <w:t xml:space="preserve">of a </w:t>
      </w:r>
      <w:r w:rsidRPr="00B45156">
        <w:rPr>
          <w:rFonts w:ascii="Calibri" w:eastAsia="Calibri" w:hAnsi="Calibri" w:cs="Times New Roman"/>
          <w:b/>
          <w:i/>
          <w:u w:val="single"/>
        </w:rPr>
        <w:t>known</w:t>
      </w:r>
      <w:r w:rsidRPr="00B45156">
        <w:rPr>
          <w:rFonts w:ascii="Calibri" w:eastAsia="Calibri" w:hAnsi="Calibri" w:cs="Times New Roman"/>
        </w:rPr>
        <w:t xml:space="preserve"> </w:t>
      </w:r>
      <w:r w:rsidRPr="00B45156">
        <w:rPr>
          <w:rFonts w:ascii="Calibri" w:eastAsia="Calibri" w:hAnsi="Calibri" w:cs="Times New Roman"/>
          <w:b/>
          <w:u w:val="single"/>
        </w:rPr>
        <w:t>corporation</w:t>
      </w:r>
      <w:r w:rsidRPr="00B45156">
        <w:rPr>
          <w:rFonts w:ascii="Calibri" w:eastAsia="Calibri" w:hAnsi="Calibri" w:cs="Times New Roman"/>
        </w:rPr>
        <w:t xml:space="preserve">. The list of organizations are that your </w:t>
      </w:r>
      <w:r w:rsidRPr="00B45156">
        <w:rPr>
          <w:rFonts w:ascii="Calibri" w:eastAsia="Calibri" w:hAnsi="Calibri" w:cs="Times New Roman"/>
          <w:b/>
        </w:rPr>
        <w:t>companies</w:t>
      </w:r>
      <w:r w:rsidRPr="00B45156">
        <w:rPr>
          <w:rFonts w:ascii="Calibri" w:eastAsia="Calibri" w:hAnsi="Calibri" w:cs="Times New Roman"/>
        </w:rPr>
        <w:t xml:space="preserve"> will </w:t>
      </w:r>
      <w:r w:rsidRPr="00B45156">
        <w:rPr>
          <w:rFonts w:ascii="Calibri" w:eastAsia="Calibri" w:hAnsi="Calibri" w:cs="Times New Roman"/>
          <w:b/>
          <w:i/>
          <w:u w:val="single"/>
        </w:rPr>
        <w:t>compete</w:t>
      </w:r>
      <w:r w:rsidRPr="00B45156">
        <w:rPr>
          <w:rFonts w:ascii="Calibri" w:eastAsia="Calibri" w:hAnsi="Calibri" w:cs="Times New Roman"/>
        </w:rPr>
        <w:t xml:space="preserve"> </w:t>
      </w:r>
      <w:r w:rsidRPr="00B45156">
        <w:rPr>
          <w:rFonts w:ascii="Calibri" w:eastAsia="Calibri" w:hAnsi="Calibri" w:cs="Times New Roman"/>
          <w:b/>
          <w:i/>
          <w:u w:val="single"/>
        </w:rPr>
        <w:t>against</w:t>
      </w:r>
      <w:r w:rsidRPr="00B45156">
        <w:rPr>
          <w:rFonts w:ascii="Calibri" w:eastAsia="Calibri" w:hAnsi="Calibri" w:cs="Times New Roman"/>
        </w:rPr>
        <w:t xml:space="preserve"> are as follows:</w:t>
      </w:r>
    </w:p>
    <w:p w:rsidR="00B45156" w:rsidRPr="00B45156" w:rsidRDefault="00B45156" w:rsidP="00B45156">
      <w:pPr>
        <w:spacing w:after="0" w:line="240" w:lineRule="auto"/>
        <w:rPr>
          <w:rFonts w:ascii="Calibri" w:eastAsia="Calibri" w:hAnsi="Calibri" w:cs="Times New Roman"/>
        </w:rPr>
      </w:pPr>
    </w:p>
    <w:tbl>
      <w:tblPr>
        <w:tblStyle w:val="GridTable6Colorful1"/>
        <w:tblW w:w="0" w:type="auto"/>
        <w:tblLook w:val="04A0" w:firstRow="1" w:lastRow="0" w:firstColumn="1" w:lastColumn="0" w:noHBand="0" w:noVBand="1"/>
      </w:tblPr>
      <w:tblGrid>
        <w:gridCol w:w="365"/>
        <w:gridCol w:w="1796"/>
        <w:gridCol w:w="2170"/>
        <w:gridCol w:w="2015"/>
        <w:gridCol w:w="3004"/>
      </w:tblGrid>
      <w:tr w:rsidR="00B45156" w:rsidRPr="00B45156" w:rsidTr="00F603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 w:type="dxa"/>
          </w:tcPr>
          <w:p w:rsidR="00B45156" w:rsidRPr="00B45156" w:rsidRDefault="00B45156" w:rsidP="00B45156">
            <w:pPr>
              <w:spacing w:after="0" w:line="240" w:lineRule="auto"/>
              <w:rPr>
                <w:rFonts w:ascii="Calibri" w:eastAsia="Calibri" w:hAnsi="Calibri" w:cs="Times New Roman"/>
              </w:rPr>
            </w:pPr>
          </w:p>
        </w:tc>
        <w:tc>
          <w:tcPr>
            <w:tcW w:w="2012" w:type="dxa"/>
          </w:tcPr>
          <w:p w:rsidR="00B45156" w:rsidRPr="00B45156" w:rsidRDefault="00B45156" w:rsidP="00B4515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C00000"/>
              </w:rPr>
            </w:pPr>
            <w:r w:rsidRPr="00B45156">
              <w:rPr>
                <w:rFonts w:ascii="Calibri" w:eastAsia="Calibri" w:hAnsi="Calibri" w:cs="Times New Roman"/>
                <w:color w:val="C00000"/>
              </w:rPr>
              <w:t>Corporation</w:t>
            </w:r>
          </w:p>
        </w:tc>
        <w:tc>
          <w:tcPr>
            <w:tcW w:w="2394" w:type="dxa"/>
          </w:tcPr>
          <w:p w:rsidR="00B45156" w:rsidRPr="00B45156" w:rsidRDefault="00B45156" w:rsidP="00B4515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C00000"/>
              </w:rPr>
            </w:pPr>
            <w:r w:rsidRPr="00B45156">
              <w:rPr>
                <w:rFonts w:ascii="Calibri" w:eastAsia="Calibri" w:hAnsi="Calibri" w:cs="Times New Roman"/>
                <w:i/>
                <w:color w:val="C00000"/>
              </w:rPr>
              <w:t>Type</w:t>
            </w:r>
            <w:r w:rsidRPr="00B45156">
              <w:rPr>
                <w:rFonts w:ascii="Calibri" w:eastAsia="Calibri" w:hAnsi="Calibri" w:cs="Times New Roman"/>
                <w:color w:val="C00000"/>
              </w:rPr>
              <w:t xml:space="preserve"> of Enterprise</w:t>
            </w:r>
          </w:p>
        </w:tc>
        <w:tc>
          <w:tcPr>
            <w:tcW w:w="2340" w:type="dxa"/>
          </w:tcPr>
          <w:p w:rsidR="00B45156" w:rsidRPr="00B45156" w:rsidRDefault="00B45156" w:rsidP="00B4515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C00000"/>
              </w:rPr>
            </w:pPr>
            <w:r w:rsidRPr="00B45156">
              <w:rPr>
                <w:rFonts w:ascii="Calibri" w:eastAsia="Calibri" w:hAnsi="Calibri" w:cs="Times New Roman"/>
                <w:i/>
                <w:color w:val="C00000"/>
                <w:u w:val="single"/>
              </w:rPr>
              <w:t>Name</w:t>
            </w:r>
            <w:r w:rsidRPr="00B45156">
              <w:rPr>
                <w:rFonts w:ascii="Calibri" w:eastAsia="Calibri" w:hAnsi="Calibri" w:cs="Times New Roman"/>
                <w:color w:val="C00000"/>
              </w:rPr>
              <w:t xml:space="preserve"> of your </w:t>
            </w:r>
          </w:p>
          <w:p w:rsidR="00B45156" w:rsidRPr="00B45156" w:rsidRDefault="00B45156" w:rsidP="00B4515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C00000"/>
              </w:rPr>
            </w:pPr>
            <w:r w:rsidRPr="00B45156">
              <w:rPr>
                <w:rFonts w:ascii="Calibri" w:eastAsia="Calibri" w:hAnsi="Calibri" w:cs="Times New Roman"/>
                <w:color w:val="C00000"/>
              </w:rPr>
              <w:t xml:space="preserve">pseudo </w:t>
            </w:r>
          </w:p>
          <w:p w:rsidR="00B45156" w:rsidRPr="00B45156" w:rsidRDefault="00B45156" w:rsidP="00B4515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C00000"/>
              </w:rPr>
            </w:pPr>
            <w:r w:rsidRPr="00B45156">
              <w:rPr>
                <w:rFonts w:ascii="Calibri" w:eastAsia="Calibri" w:hAnsi="Calibri" w:cs="Times New Roman"/>
                <w:color w:val="C00000"/>
              </w:rPr>
              <w:t>corporation</w:t>
            </w:r>
          </w:p>
        </w:tc>
        <w:tc>
          <w:tcPr>
            <w:tcW w:w="3888" w:type="dxa"/>
          </w:tcPr>
          <w:p w:rsidR="00B45156" w:rsidRPr="00B45156" w:rsidRDefault="00B45156" w:rsidP="00B4515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C00000"/>
              </w:rPr>
            </w:pPr>
            <w:r w:rsidRPr="00B45156">
              <w:rPr>
                <w:rFonts w:ascii="Calibri" w:eastAsia="Calibri" w:hAnsi="Calibri" w:cs="Times New Roman"/>
                <w:color w:val="C00000"/>
              </w:rPr>
              <w:t>Architect Name</w:t>
            </w:r>
          </w:p>
        </w:tc>
      </w:tr>
      <w:tr w:rsidR="00B45156" w:rsidRPr="00B45156" w:rsidTr="00B4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 w:type="dxa"/>
          </w:tcPr>
          <w:p w:rsidR="00B45156" w:rsidRPr="00B45156" w:rsidRDefault="00B45156" w:rsidP="00B45156">
            <w:pPr>
              <w:spacing w:after="0" w:line="240" w:lineRule="auto"/>
              <w:rPr>
                <w:rFonts w:ascii="Calibri" w:eastAsia="Calibri" w:hAnsi="Calibri" w:cs="Times New Roman"/>
              </w:rPr>
            </w:pPr>
            <w:r w:rsidRPr="00B45156">
              <w:rPr>
                <w:rFonts w:ascii="Calibri" w:eastAsia="Calibri" w:hAnsi="Calibri" w:cs="Calibri"/>
              </w:rPr>
              <w:t>•</w:t>
            </w:r>
          </w:p>
        </w:tc>
        <w:tc>
          <w:tcPr>
            <w:tcW w:w="2012"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66"/>
              </w:rPr>
            </w:pPr>
            <w:r w:rsidRPr="00B45156">
              <w:rPr>
                <w:rFonts w:ascii="Calibri" w:eastAsia="Calibri" w:hAnsi="Calibri" w:cs="Times New Roman"/>
                <w:b/>
                <w:color w:val="000066"/>
              </w:rPr>
              <w:t>The IRS</w:t>
            </w:r>
          </w:p>
        </w:tc>
        <w:tc>
          <w:tcPr>
            <w:tcW w:w="2394"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1F497D"/>
              </w:rPr>
            </w:pPr>
            <w:r w:rsidRPr="00B45156">
              <w:rPr>
                <w:rFonts w:ascii="Calibri" w:eastAsia="Calibri" w:hAnsi="Calibri" w:cs="Times New Roman"/>
                <w:b/>
                <w:color w:val="1F497D"/>
              </w:rPr>
              <w:t>U.S. Federal Government Tax Collector</w:t>
            </w:r>
          </w:p>
        </w:tc>
        <w:tc>
          <w:tcPr>
            <w:tcW w:w="2340"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3888"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r>
      <w:tr w:rsidR="00B45156" w:rsidRPr="00B45156" w:rsidTr="00F60397">
        <w:tc>
          <w:tcPr>
            <w:cnfStyle w:val="001000000000" w:firstRow="0" w:lastRow="0" w:firstColumn="1" w:lastColumn="0" w:oddVBand="0" w:evenVBand="0" w:oddHBand="0" w:evenHBand="0" w:firstRowFirstColumn="0" w:firstRowLastColumn="0" w:lastRowFirstColumn="0" w:lastRowLastColumn="0"/>
            <w:tcW w:w="382" w:type="dxa"/>
          </w:tcPr>
          <w:p w:rsidR="00B45156" w:rsidRPr="00B45156" w:rsidRDefault="00B45156" w:rsidP="00B45156">
            <w:pPr>
              <w:spacing w:after="0" w:line="240" w:lineRule="auto"/>
              <w:rPr>
                <w:rFonts w:ascii="Calibri" w:eastAsia="Calibri" w:hAnsi="Calibri" w:cs="Times New Roman"/>
              </w:rPr>
            </w:pPr>
            <w:r w:rsidRPr="00B45156">
              <w:rPr>
                <w:rFonts w:ascii="Calibri" w:eastAsia="Calibri" w:hAnsi="Calibri" w:cs="Calibri"/>
              </w:rPr>
              <w:t>•</w:t>
            </w:r>
          </w:p>
        </w:tc>
        <w:tc>
          <w:tcPr>
            <w:tcW w:w="2012"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000066"/>
              </w:rPr>
            </w:pPr>
            <w:r w:rsidRPr="00B45156">
              <w:rPr>
                <w:rFonts w:ascii="Calibri" w:eastAsia="Calibri" w:hAnsi="Calibri" w:cs="Times New Roman"/>
                <w:b/>
                <w:color w:val="000066"/>
              </w:rPr>
              <w:t>Comcast</w:t>
            </w:r>
          </w:p>
        </w:tc>
        <w:tc>
          <w:tcPr>
            <w:tcW w:w="2394"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1F497D"/>
              </w:rPr>
            </w:pPr>
            <w:r w:rsidRPr="00B45156">
              <w:rPr>
                <w:rFonts w:ascii="Calibri" w:eastAsia="Calibri" w:hAnsi="Calibri" w:cs="Times New Roman"/>
                <w:b/>
                <w:color w:val="1F497D"/>
              </w:rPr>
              <w:t>Internet, Cable, Telephony Service</w:t>
            </w:r>
          </w:p>
        </w:tc>
        <w:tc>
          <w:tcPr>
            <w:tcW w:w="2340"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3888"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r w:rsidR="00B45156" w:rsidRPr="00B45156" w:rsidTr="00B4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 w:type="dxa"/>
          </w:tcPr>
          <w:p w:rsidR="00B45156" w:rsidRPr="00B45156" w:rsidRDefault="00B45156" w:rsidP="00B45156">
            <w:pPr>
              <w:spacing w:after="0" w:line="240" w:lineRule="auto"/>
              <w:rPr>
                <w:rFonts w:ascii="Calibri" w:eastAsia="Calibri" w:hAnsi="Calibri" w:cs="Times New Roman"/>
              </w:rPr>
            </w:pPr>
            <w:r w:rsidRPr="00B45156">
              <w:rPr>
                <w:rFonts w:ascii="Calibri" w:eastAsia="Calibri" w:hAnsi="Calibri" w:cs="Calibri"/>
              </w:rPr>
              <w:t>•</w:t>
            </w:r>
          </w:p>
        </w:tc>
        <w:tc>
          <w:tcPr>
            <w:tcW w:w="2012"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66"/>
              </w:rPr>
            </w:pPr>
            <w:r w:rsidRPr="00B45156">
              <w:rPr>
                <w:rFonts w:ascii="Calibri" w:eastAsia="Calibri" w:hAnsi="Calibri" w:cs="Times New Roman"/>
                <w:b/>
                <w:color w:val="000066"/>
              </w:rPr>
              <w:t>Home Depot Corp</w:t>
            </w:r>
          </w:p>
        </w:tc>
        <w:tc>
          <w:tcPr>
            <w:tcW w:w="2394"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1F497D"/>
              </w:rPr>
            </w:pPr>
            <w:r w:rsidRPr="00B45156">
              <w:rPr>
                <w:rFonts w:ascii="Calibri" w:eastAsia="Calibri" w:hAnsi="Calibri" w:cs="Times New Roman"/>
                <w:b/>
                <w:color w:val="1F497D"/>
              </w:rPr>
              <w:t xml:space="preserve">Retail Sales </w:t>
            </w:r>
          </w:p>
        </w:tc>
        <w:tc>
          <w:tcPr>
            <w:tcW w:w="2340"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3888"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r>
      <w:tr w:rsidR="00B45156" w:rsidRPr="00B45156" w:rsidTr="00F60397">
        <w:tc>
          <w:tcPr>
            <w:cnfStyle w:val="001000000000" w:firstRow="0" w:lastRow="0" w:firstColumn="1" w:lastColumn="0" w:oddVBand="0" w:evenVBand="0" w:oddHBand="0" w:evenHBand="0" w:firstRowFirstColumn="0" w:firstRowLastColumn="0" w:lastRowFirstColumn="0" w:lastRowLastColumn="0"/>
            <w:tcW w:w="382" w:type="dxa"/>
          </w:tcPr>
          <w:p w:rsidR="00B45156" w:rsidRPr="00B45156" w:rsidRDefault="00B45156" w:rsidP="00B45156">
            <w:pPr>
              <w:spacing w:after="0" w:line="240" w:lineRule="auto"/>
              <w:rPr>
                <w:rFonts w:ascii="Calibri" w:eastAsia="Calibri" w:hAnsi="Calibri" w:cs="Times New Roman"/>
              </w:rPr>
            </w:pPr>
            <w:r w:rsidRPr="00B45156">
              <w:rPr>
                <w:rFonts w:ascii="Calibri" w:eastAsia="Calibri" w:hAnsi="Calibri" w:cs="Calibri"/>
              </w:rPr>
              <w:t>•</w:t>
            </w:r>
          </w:p>
        </w:tc>
        <w:tc>
          <w:tcPr>
            <w:tcW w:w="2012"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000066"/>
              </w:rPr>
            </w:pPr>
            <w:r w:rsidRPr="00B45156">
              <w:rPr>
                <w:rFonts w:ascii="Calibri" w:eastAsia="Calibri" w:hAnsi="Calibri" w:cs="Times New Roman"/>
                <w:b/>
                <w:color w:val="000066"/>
              </w:rPr>
              <w:t>Golden Corral Restaurants</w:t>
            </w:r>
          </w:p>
        </w:tc>
        <w:tc>
          <w:tcPr>
            <w:tcW w:w="2394"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1F497D"/>
              </w:rPr>
            </w:pPr>
            <w:r w:rsidRPr="00B45156">
              <w:rPr>
                <w:rFonts w:ascii="Calibri" w:eastAsia="Calibri" w:hAnsi="Calibri" w:cs="Times New Roman"/>
                <w:b/>
                <w:color w:val="1F497D"/>
              </w:rPr>
              <w:t xml:space="preserve">Food Service </w:t>
            </w:r>
          </w:p>
        </w:tc>
        <w:tc>
          <w:tcPr>
            <w:tcW w:w="2340"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3888"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r w:rsidR="00B45156" w:rsidRPr="00B45156" w:rsidTr="00B4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 w:type="dxa"/>
          </w:tcPr>
          <w:p w:rsidR="00B45156" w:rsidRPr="00B45156" w:rsidRDefault="00B45156" w:rsidP="00B45156">
            <w:pPr>
              <w:spacing w:after="0" w:line="240" w:lineRule="auto"/>
              <w:rPr>
                <w:rFonts w:ascii="Calibri" w:eastAsia="Calibri" w:hAnsi="Calibri" w:cs="Times New Roman"/>
              </w:rPr>
            </w:pPr>
            <w:r w:rsidRPr="00B45156">
              <w:rPr>
                <w:rFonts w:ascii="Calibri" w:eastAsia="Calibri" w:hAnsi="Calibri" w:cs="Calibri"/>
              </w:rPr>
              <w:t>•</w:t>
            </w:r>
          </w:p>
        </w:tc>
        <w:tc>
          <w:tcPr>
            <w:tcW w:w="2012"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66"/>
              </w:rPr>
            </w:pPr>
            <w:r w:rsidRPr="00B45156">
              <w:rPr>
                <w:rFonts w:ascii="Calibri" w:eastAsia="Calibri" w:hAnsi="Calibri" w:cs="Times New Roman"/>
                <w:b/>
                <w:color w:val="000066"/>
              </w:rPr>
              <w:t>Xcel Corporation</w:t>
            </w:r>
          </w:p>
        </w:tc>
        <w:tc>
          <w:tcPr>
            <w:tcW w:w="2394"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1F497D"/>
              </w:rPr>
            </w:pPr>
            <w:r w:rsidRPr="00B45156">
              <w:rPr>
                <w:rFonts w:ascii="Calibri" w:eastAsia="Calibri" w:hAnsi="Calibri" w:cs="Times New Roman"/>
                <w:b/>
                <w:color w:val="1F497D"/>
              </w:rPr>
              <w:t>Utility Company</w:t>
            </w:r>
          </w:p>
        </w:tc>
        <w:tc>
          <w:tcPr>
            <w:tcW w:w="2340"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3888"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r>
      <w:tr w:rsidR="00B45156" w:rsidRPr="00B45156" w:rsidTr="00F60397">
        <w:tc>
          <w:tcPr>
            <w:cnfStyle w:val="001000000000" w:firstRow="0" w:lastRow="0" w:firstColumn="1" w:lastColumn="0" w:oddVBand="0" w:evenVBand="0" w:oddHBand="0" w:evenHBand="0" w:firstRowFirstColumn="0" w:firstRowLastColumn="0" w:lastRowFirstColumn="0" w:lastRowLastColumn="0"/>
            <w:tcW w:w="382" w:type="dxa"/>
          </w:tcPr>
          <w:p w:rsidR="00B45156" w:rsidRPr="00B45156" w:rsidRDefault="00B45156" w:rsidP="00B45156">
            <w:pPr>
              <w:spacing w:after="0" w:line="240" w:lineRule="auto"/>
              <w:rPr>
                <w:rFonts w:ascii="Calibri" w:eastAsia="Calibri" w:hAnsi="Calibri" w:cs="Times New Roman"/>
              </w:rPr>
            </w:pPr>
            <w:r w:rsidRPr="00B45156">
              <w:rPr>
                <w:rFonts w:ascii="Calibri" w:eastAsia="Calibri" w:hAnsi="Calibri" w:cs="Calibri"/>
              </w:rPr>
              <w:t>•</w:t>
            </w:r>
          </w:p>
        </w:tc>
        <w:tc>
          <w:tcPr>
            <w:tcW w:w="2012"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000066"/>
              </w:rPr>
            </w:pPr>
            <w:r w:rsidRPr="00B45156">
              <w:rPr>
                <w:rFonts w:ascii="Calibri" w:eastAsia="Calibri" w:hAnsi="Calibri" w:cs="Times New Roman"/>
                <w:b/>
                <w:color w:val="000066"/>
              </w:rPr>
              <w:t>The Red Cross</w:t>
            </w:r>
          </w:p>
        </w:tc>
        <w:tc>
          <w:tcPr>
            <w:tcW w:w="2394"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1F497D"/>
              </w:rPr>
            </w:pPr>
            <w:r w:rsidRPr="00B45156">
              <w:rPr>
                <w:rFonts w:ascii="Calibri" w:eastAsia="Calibri" w:hAnsi="Calibri" w:cs="Times New Roman"/>
                <w:b/>
                <w:color w:val="1F497D"/>
              </w:rPr>
              <w:t>Charity Organization</w:t>
            </w:r>
          </w:p>
        </w:tc>
        <w:tc>
          <w:tcPr>
            <w:tcW w:w="2340"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3888"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r w:rsidR="00B45156" w:rsidRPr="00B45156" w:rsidTr="00B4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 w:type="dxa"/>
          </w:tcPr>
          <w:p w:rsidR="00B45156" w:rsidRPr="00B45156" w:rsidRDefault="00B45156" w:rsidP="00B45156">
            <w:pPr>
              <w:spacing w:after="0" w:line="240" w:lineRule="auto"/>
              <w:rPr>
                <w:rFonts w:ascii="Calibri" w:eastAsia="Calibri" w:hAnsi="Calibri" w:cs="Times New Roman"/>
              </w:rPr>
            </w:pPr>
            <w:r w:rsidRPr="00B45156">
              <w:rPr>
                <w:rFonts w:ascii="Calibri" w:eastAsia="Calibri" w:hAnsi="Calibri" w:cs="Calibri"/>
              </w:rPr>
              <w:t>•</w:t>
            </w:r>
          </w:p>
        </w:tc>
        <w:tc>
          <w:tcPr>
            <w:tcW w:w="2012"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66"/>
              </w:rPr>
            </w:pPr>
            <w:r w:rsidRPr="00B45156">
              <w:rPr>
                <w:rFonts w:ascii="Calibri" w:eastAsia="Calibri" w:hAnsi="Calibri" w:cs="Times New Roman"/>
                <w:b/>
                <w:color w:val="000066"/>
              </w:rPr>
              <w:t>Cedar Sinai Hospital</w:t>
            </w:r>
          </w:p>
        </w:tc>
        <w:tc>
          <w:tcPr>
            <w:tcW w:w="2394"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1F497D"/>
              </w:rPr>
            </w:pPr>
            <w:r w:rsidRPr="00B45156">
              <w:rPr>
                <w:rFonts w:ascii="Calibri" w:eastAsia="Calibri" w:hAnsi="Calibri" w:cs="Times New Roman"/>
                <w:b/>
                <w:color w:val="1F497D"/>
              </w:rPr>
              <w:t xml:space="preserve">Hospital/Health Care </w:t>
            </w:r>
          </w:p>
        </w:tc>
        <w:tc>
          <w:tcPr>
            <w:tcW w:w="2340"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3888"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r>
      <w:tr w:rsidR="00B45156" w:rsidRPr="00B45156" w:rsidTr="00F60397">
        <w:tc>
          <w:tcPr>
            <w:cnfStyle w:val="001000000000" w:firstRow="0" w:lastRow="0" w:firstColumn="1" w:lastColumn="0" w:oddVBand="0" w:evenVBand="0" w:oddHBand="0" w:evenHBand="0" w:firstRowFirstColumn="0" w:firstRowLastColumn="0" w:lastRowFirstColumn="0" w:lastRowLastColumn="0"/>
            <w:tcW w:w="382" w:type="dxa"/>
          </w:tcPr>
          <w:p w:rsidR="00B45156" w:rsidRPr="00B45156" w:rsidRDefault="00B45156" w:rsidP="00B45156">
            <w:pPr>
              <w:spacing w:after="0" w:line="240" w:lineRule="auto"/>
              <w:rPr>
                <w:rFonts w:ascii="Calibri" w:eastAsia="Calibri" w:hAnsi="Calibri" w:cs="Times New Roman"/>
              </w:rPr>
            </w:pPr>
            <w:r w:rsidRPr="00B45156">
              <w:rPr>
                <w:rFonts w:ascii="Calibri" w:eastAsia="Calibri" w:hAnsi="Calibri" w:cs="Calibri"/>
              </w:rPr>
              <w:t>•</w:t>
            </w:r>
          </w:p>
        </w:tc>
        <w:tc>
          <w:tcPr>
            <w:tcW w:w="2012"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000066"/>
              </w:rPr>
            </w:pPr>
            <w:r w:rsidRPr="00B45156">
              <w:rPr>
                <w:rFonts w:ascii="Calibri" w:eastAsia="Calibri" w:hAnsi="Calibri" w:cs="Times New Roman"/>
                <w:b/>
                <w:color w:val="000066"/>
              </w:rPr>
              <w:t>Face Book</w:t>
            </w:r>
          </w:p>
        </w:tc>
        <w:tc>
          <w:tcPr>
            <w:tcW w:w="2394"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1F497D"/>
              </w:rPr>
            </w:pPr>
            <w:r w:rsidRPr="00B45156">
              <w:rPr>
                <w:rFonts w:ascii="Calibri" w:eastAsia="Calibri" w:hAnsi="Calibri" w:cs="Times New Roman"/>
                <w:b/>
                <w:color w:val="1F497D"/>
              </w:rPr>
              <w:t>On-line chat network, etc.</w:t>
            </w:r>
          </w:p>
        </w:tc>
        <w:tc>
          <w:tcPr>
            <w:tcW w:w="2340"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3888"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r w:rsidR="00B45156" w:rsidRPr="00B45156" w:rsidTr="00B4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 w:type="dxa"/>
          </w:tcPr>
          <w:p w:rsidR="00B45156" w:rsidRPr="00B45156" w:rsidRDefault="00B45156" w:rsidP="00B45156">
            <w:pPr>
              <w:spacing w:after="0" w:line="240" w:lineRule="auto"/>
              <w:rPr>
                <w:rFonts w:ascii="Calibri" w:eastAsia="Calibri" w:hAnsi="Calibri" w:cs="Times New Roman"/>
              </w:rPr>
            </w:pPr>
            <w:r w:rsidRPr="00B45156">
              <w:rPr>
                <w:rFonts w:ascii="Calibri" w:eastAsia="Calibri" w:hAnsi="Calibri" w:cs="Calibri"/>
              </w:rPr>
              <w:t>•</w:t>
            </w:r>
          </w:p>
        </w:tc>
        <w:tc>
          <w:tcPr>
            <w:tcW w:w="2012"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000066"/>
              </w:rPr>
            </w:pPr>
            <w:r w:rsidRPr="00B45156">
              <w:rPr>
                <w:rFonts w:ascii="Calibri" w:eastAsia="Calibri" w:hAnsi="Calibri" w:cs="Times New Roman"/>
                <w:b/>
                <w:color w:val="000066"/>
              </w:rPr>
              <w:t>Amazon</w:t>
            </w:r>
          </w:p>
        </w:tc>
        <w:tc>
          <w:tcPr>
            <w:tcW w:w="2394"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1F497D"/>
              </w:rPr>
            </w:pPr>
            <w:r w:rsidRPr="00B45156">
              <w:rPr>
                <w:rFonts w:ascii="Calibri" w:eastAsia="Calibri" w:hAnsi="Calibri" w:cs="Times New Roman"/>
                <w:b/>
                <w:color w:val="1F497D"/>
              </w:rPr>
              <w:t>On-line retail sales</w:t>
            </w:r>
          </w:p>
        </w:tc>
        <w:tc>
          <w:tcPr>
            <w:tcW w:w="2340"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3888"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r>
    </w:tbl>
    <w:p w:rsidR="00B45156" w:rsidRDefault="00B45156"/>
    <w:p w:rsidR="00B45156" w:rsidRDefault="00B45156" w:rsidP="00B45156">
      <w:pPr>
        <w:pStyle w:val="Heading1"/>
      </w:pPr>
    </w:p>
    <w:p w:rsidR="00B45156" w:rsidRPr="00B45156" w:rsidRDefault="00B45156" w:rsidP="00B45156">
      <w:pPr>
        <w:pStyle w:val="Heading1"/>
      </w:pPr>
      <w:r w:rsidRPr="00B45156">
        <w:t>I choose AMAZON ON-LINE RETAIL SALES Topic</w:t>
      </w:r>
    </w:p>
    <w:p w:rsidR="00B45156" w:rsidRDefault="00B45156">
      <w:bookmarkStart w:id="0" w:name="_GoBack"/>
      <w:bookmarkEnd w:id="0"/>
    </w:p>
    <w:tbl>
      <w:tblPr>
        <w:tblStyle w:val="MediumList21"/>
        <w:tblW w:w="0" w:type="auto"/>
        <w:tblInd w:w="10" w:type="dxa"/>
        <w:tblLook w:val="04A0" w:firstRow="1" w:lastRow="0" w:firstColumn="1" w:lastColumn="0" w:noHBand="0" w:noVBand="1"/>
      </w:tblPr>
      <w:tblGrid>
        <w:gridCol w:w="501"/>
        <w:gridCol w:w="1973"/>
        <w:gridCol w:w="6866"/>
      </w:tblGrid>
      <w:tr w:rsidR="00B45156" w:rsidRPr="00B45156" w:rsidTr="00B451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1" w:type="dxa"/>
          </w:tcPr>
          <w:p w:rsidR="00B45156" w:rsidRPr="00B45156" w:rsidRDefault="00B45156" w:rsidP="00B45156">
            <w:pPr>
              <w:spacing w:after="0" w:line="240" w:lineRule="auto"/>
            </w:pPr>
          </w:p>
        </w:tc>
        <w:tc>
          <w:tcPr>
            <w:tcW w:w="1973" w:type="dxa"/>
          </w:tcPr>
          <w:p w:rsidR="00B45156" w:rsidRPr="00B45156" w:rsidRDefault="00B45156" w:rsidP="00B45156">
            <w:pPr>
              <w:spacing w:after="0" w:line="240" w:lineRule="auto"/>
              <w:cnfStyle w:val="100000000000" w:firstRow="1" w:lastRow="0" w:firstColumn="0" w:lastColumn="0" w:oddVBand="0" w:evenVBand="0" w:oddHBand="0" w:evenHBand="0" w:firstRowFirstColumn="0" w:firstRowLastColumn="0" w:lastRowFirstColumn="0" w:lastRowLastColumn="0"/>
              <w:rPr>
                <w:sz w:val="36"/>
                <w:szCs w:val="36"/>
              </w:rPr>
            </w:pPr>
            <w:r w:rsidRPr="00B45156">
              <w:rPr>
                <w:sz w:val="36"/>
                <w:szCs w:val="36"/>
              </w:rPr>
              <w:t>Topic</w:t>
            </w:r>
          </w:p>
        </w:tc>
        <w:tc>
          <w:tcPr>
            <w:tcW w:w="6866" w:type="dxa"/>
          </w:tcPr>
          <w:p w:rsidR="00B45156" w:rsidRPr="00B45156" w:rsidRDefault="00B45156" w:rsidP="00B45156">
            <w:pPr>
              <w:spacing w:after="0" w:line="240" w:lineRule="auto"/>
              <w:cnfStyle w:val="100000000000" w:firstRow="1" w:lastRow="0" w:firstColumn="0" w:lastColumn="0" w:oddVBand="0" w:evenVBand="0" w:oddHBand="0" w:evenHBand="0" w:firstRowFirstColumn="0" w:firstRowLastColumn="0" w:lastRowFirstColumn="0" w:lastRowLastColumn="0"/>
              <w:rPr>
                <w:sz w:val="36"/>
                <w:szCs w:val="36"/>
              </w:rPr>
            </w:pPr>
            <w:r w:rsidRPr="00B45156">
              <w:rPr>
                <w:sz w:val="36"/>
                <w:szCs w:val="36"/>
              </w:rPr>
              <w:t>Comment</w:t>
            </w:r>
          </w:p>
        </w:tc>
      </w:tr>
      <w:tr w:rsidR="00B45156" w:rsidRPr="00B45156" w:rsidTr="00B4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dxa"/>
          </w:tcPr>
          <w:p w:rsidR="00B45156" w:rsidRPr="00B45156" w:rsidRDefault="00B45156" w:rsidP="00B45156">
            <w:pPr>
              <w:spacing w:after="0" w:line="240" w:lineRule="auto"/>
            </w:pPr>
            <w:r w:rsidRPr="00B45156">
              <w:t xml:space="preserve">[1] </w:t>
            </w:r>
          </w:p>
        </w:tc>
        <w:tc>
          <w:tcPr>
            <w:tcW w:w="1973"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b/>
                <w:color w:val="000066"/>
              </w:rPr>
            </w:pPr>
            <w:r w:rsidRPr="00B45156">
              <w:rPr>
                <w:b/>
                <w:color w:val="000066"/>
              </w:rPr>
              <w:t>Security Architectural Approach</w:t>
            </w:r>
          </w:p>
        </w:tc>
        <w:tc>
          <w:tcPr>
            <w:tcW w:w="6866"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pPr>
            <w:r w:rsidRPr="00B45156">
              <w:t>You will want to define your Security Organization and Infrastructure (e.g., which roles will be needed for your organization), the access points, the overall security controls, the threat/concern/risk matrix, a short version of your strategic IT plan, your security ,and w</w:t>
            </w:r>
          </w:p>
        </w:tc>
      </w:tr>
      <w:tr w:rsidR="00B45156" w:rsidRPr="00B45156" w:rsidTr="00B45156">
        <w:tc>
          <w:tcPr>
            <w:cnfStyle w:val="001000000000" w:firstRow="0" w:lastRow="0" w:firstColumn="1" w:lastColumn="0" w:oddVBand="0" w:evenVBand="0" w:oddHBand="0" w:evenHBand="0" w:firstRowFirstColumn="0" w:firstRowLastColumn="0" w:lastRowFirstColumn="0" w:lastRowLastColumn="0"/>
            <w:tcW w:w="501" w:type="dxa"/>
          </w:tcPr>
          <w:p w:rsidR="00B45156" w:rsidRPr="00B45156" w:rsidRDefault="00B45156" w:rsidP="00B45156">
            <w:pPr>
              <w:spacing w:after="0" w:line="240" w:lineRule="auto"/>
            </w:pPr>
            <w:r w:rsidRPr="00B45156">
              <w:t>[2]</w:t>
            </w:r>
          </w:p>
        </w:tc>
        <w:tc>
          <w:tcPr>
            <w:tcW w:w="1973"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rPr>
                <w:b/>
                <w:color w:val="000066"/>
              </w:rPr>
            </w:pPr>
            <w:r w:rsidRPr="00B45156">
              <w:rPr>
                <w:b/>
                <w:color w:val="000066"/>
              </w:rPr>
              <w:t>Research</w:t>
            </w:r>
          </w:p>
        </w:tc>
        <w:tc>
          <w:tcPr>
            <w:tcW w:w="6866"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pPr>
            <w:r w:rsidRPr="00B45156">
              <w:t xml:space="preserve">You will </w:t>
            </w:r>
            <w:r w:rsidRPr="00B45156">
              <w:rPr>
                <w:b/>
              </w:rPr>
              <w:t>have</w:t>
            </w:r>
            <w:r w:rsidRPr="00B45156">
              <w:t xml:space="preserve"> to do your </w:t>
            </w:r>
            <w:r w:rsidRPr="00B45156">
              <w:rPr>
                <w:b/>
              </w:rPr>
              <w:t>due diligence</w:t>
            </w:r>
            <w:r w:rsidRPr="00B45156">
              <w:t xml:space="preserve"> and perform the </w:t>
            </w:r>
            <w:r w:rsidRPr="00B45156">
              <w:rPr>
                <w:b/>
                <w:i/>
              </w:rPr>
              <w:t>research</w:t>
            </w:r>
            <w:r w:rsidRPr="00B45156">
              <w:t xml:space="preserve"> on whichever organization/enterprise/corporation that is being assigned to you.</w:t>
            </w:r>
          </w:p>
        </w:tc>
      </w:tr>
      <w:tr w:rsidR="00B45156" w:rsidRPr="00B45156" w:rsidTr="00B4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dxa"/>
          </w:tcPr>
          <w:p w:rsidR="00B45156" w:rsidRPr="00B45156" w:rsidRDefault="00B45156" w:rsidP="00B45156">
            <w:pPr>
              <w:spacing w:after="0" w:line="240" w:lineRule="auto"/>
            </w:pPr>
            <w:r w:rsidRPr="00B45156">
              <w:t>[3]</w:t>
            </w:r>
          </w:p>
        </w:tc>
        <w:tc>
          <w:tcPr>
            <w:tcW w:w="1973"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b/>
                <w:color w:val="000066"/>
              </w:rPr>
            </w:pPr>
            <w:r w:rsidRPr="00B45156">
              <w:rPr>
                <w:b/>
                <w:color w:val="000066"/>
              </w:rPr>
              <w:t xml:space="preserve">Report to your </w:t>
            </w:r>
          </w:p>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b/>
                <w:color w:val="000066"/>
              </w:rPr>
            </w:pPr>
            <w:r w:rsidRPr="00B45156">
              <w:rPr>
                <w:b/>
                <w:color w:val="000066"/>
              </w:rPr>
              <w:t>Organization</w:t>
            </w:r>
          </w:p>
        </w:tc>
        <w:tc>
          <w:tcPr>
            <w:tcW w:w="6866"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pPr>
            <w:r w:rsidRPr="00B45156">
              <w:t xml:space="preserve">You will have to prepare a </w:t>
            </w:r>
            <w:r w:rsidRPr="00B45156">
              <w:rPr>
                <w:b/>
                <w:i/>
                <w:color w:val="FF0000"/>
              </w:rPr>
              <w:t>report</w:t>
            </w:r>
            <w:r w:rsidRPr="00B45156">
              <w:t xml:space="preserve"> in order to inform your pseudo-company’s organization just what is their strengths and possible </w:t>
            </w:r>
            <w:r w:rsidRPr="00B45156">
              <w:lastRenderedPageBreak/>
              <w:t xml:space="preserve">weaknesses. For example: does the hospital have an adequate system for processing their inpatients? Are their wait times acceptable? Is there something that can be done from stopping the huge amount of ID Theft cases from the IRS?? What is the throughput of deliveries to Home Depot in order to keep up with the seasonal demands?? </w:t>
            </w:r>
          </w:p>
        </w:tc>
      </w:tr>
      <w:tr w:rsidR="00B45156" w:rsidRPr="00B45156" w:rsidTr="00B45156">
        <w:tc>
          <w:tcPr>
            <w:cnfStyle w:val="001000000000" w:firstRow="0" w:lastRow="0" w:firstColumn="1" w:lastColumn="0" w:oddVBand="0" w:evenVBand="0" w:oddHBand="0" w:evenHBand="0" w:firstRowFirstColumn="0" w:firstRowLastColumn="0" w:lastRowFirstColumn="0" w:lastRowLastColumn="0"/>
            <w:tcW w:w="501" w:type="dxa"/>
          </w:tcPr>
          <w:p w:rsidR="00B45156" w:rsidRPr="00B45156" w:rsidRDefault="00B45156" w:rsidP="00B45156">
            <w:pPr>
              <w:spacing w:after="0" w:line="240" w:lineRule="auto"/>
            </w:pPr>
            <w:r w:rsidRPr="00B45156">
              <w:lastRenderedPageBreak/>
              <w:t>[4]</w:t>
            </w:r>
          </w:p>
        </w:tc>
        <w:tc>
          <w:tcPr>
            <w:tcW w:w="1973"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rPr>
                <w:b/>
                <w:color w:val="000066"/>
              </w:rPr>
            </w:pPr>
            <w:r w:rsidRPr="00B45156">
              <w:rPr>
                <w:b/>
                <w:color w:val="000066"/>
              </w:rPr>
              <w:t>SW Infrastructure Design</w:t>
            </w:r>
          </w:p>
        </w:tc>
        <w:tc>
          <w:tcPr>
            <w:tcW w:w="6866"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pPr>
            <w:r w:rsidRPr="00B45156">
              <w:t xml:space="preserve">You will need to work on the </w:t>
            </w:r>
            <w:r w:rsidRPr="00B45156">
              <w:rPr>
                <w:b/>
              </w:rPr>
              <w:t>architectural design</w:t>
            </w:r>
            <w:r w:rsidRPr="00B45156">
              <w:t xml:space="preserve"> of their </w:t>
            </w:r>
            <w:r w:rsidRPr="00B45156">
              <w:rPr>
                <w:b/>
              </w:rPr>
              <w:t>software infrastructure</w:t>
            </w:r>
            <w:r w:rsidRPr="00B45156">
              <w:t xml:space="preserve"> - from a </w:t>
            </w:r>
            <w:r w:rsidRPr="00B45156">
              <w:rPr>
                <w:b/>
                <w:i/>
              </w:rPr>
              <w:t>high level</w:t>
            </w:r>
            <w:r w:rsidRPr="00B45156">
              <w:t>, of course.</w:t>
            </w:r>
          </w:p>
        </w:tc>
      </w:tr>
      <w:tr w:rsidR="00B45156" w:rsidRPr="00B45156" w:rsidTr="00B4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dxa"/>
          </w:tcPr>
          <w:p w:rsidR="00B45156" w:rsidRPr="00B45156" w:rsidRDefault="00B45156" w:rsidP="00B45156">
            <w:pPr>
              <w:spacing w:after="0" w:line="240" w:lineRule="auto"/>
            </w:pPr>
            <w:r w:rsidRPr="00B45156">
              <w:t>[5]</w:t>
            </w:r>
          </w:p>
        </w:tc>
        <w:tc>
          <w:tcPr>
            <w:tcW w:w="1973"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b/>
                <w:color w:val="000066"/>
              </w:rPr>
            </w:pPr>
            <w:r w:rsidRPr="00B45156">
              <w:rPr>
                <w:b/>
                <w:color w:val="FF0000"/>
              </w:rPr>
              <w:t xml:space="preserve">Areas </w:t>
            </w:r>
            <w:r w:rsidRPr="00B45156">
              <w:rPr>
                <w:b/>
                <w:color w:val="000066"/>
              </w:rPr>
              <w:t xml:space="preserve">you will need to address for your org. to be a fierce competitor </w:t>
            </w:r>
          </w:p>
        </w:tc>
        <w:tc>
          <w:tcPr>
            <w:tcW w:w="6866"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pPr>
            <w:r w:rsidRPr="00B45156">
              <w:t xml:space="preserve">Some of the areas you will have to address (and it is obviously depending on </w:t>
            </w:r>
            <w:r w:rsidRPr="00B45156">
              <w:rPr>
                <w:i/>
              </w:rPr>
              <w:t>which</w:t>
            </w:r>
            <w:r w:rsidRPr="00B45156">
              <w:t xml:space="preserve"> organization you choose) are:</w:t>
            </w:r>
          </w:p>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pPr>
            <w:r w:rsidRPr="00B45156">
              <w:t xml:space="preserve">Database, cloud service, VMs, security, communications, networking, infrastructure, access controls, audit controls. logging, </w:t>
            </w:r>
            <w:r w:rsidRPr="00B45156">
              <w:rPr>
                <w:b/>
              </w:rPr>
              <w:t>IAAS</w:t>
            </w:r>
            <w:r w:rsidRPr="00B45156">
              <w:t xml:space="preserve">(?), </w:t>
            </w:r>
            <w:r w:rsidRPr="00B45156">
              <w:rPr>
                <w:b/>
              </w:rPr>
              <w:t>SAAS</w:t>
            </w:r>
            <w:r w:rsidRPr="00B45156">
              <w:t xml:space="preserve">(?), </w:t>
            </w:r>
            <w:r w:rsidRPr="00B45156">
              <w:rPr>
                <w:b/>
              </w:rPr>
              <w:t>PAAS</w:t>
            </w:r>
            <w:r w:rsidRPr="00B45156">
              <w:t xml:space="preserve">(?), back-up, recovery, Environmental security, remote access, Security Awareness Training </w:t>
            </w:r>
            <w:proofErr w:type="spellStart"/>
            <w:r w:rsidRPr="00B45156">
              <w:t>freetc</w:t>
            </w:r>
            <w:proofErr w:type="spellEnd"/>
            <w:r w:rsidRPr="00B45156">
              <w:t xml:space="preserve">. </w:t>
            </w:r>
          </w:p>
        </w:tc>
      </w:tr>
      <w:tr w:rsidR="00B45156" w:rsidRPr="00B45156" w:rsidTr="00B45156">
        <w:tc>
          <w:tcPr>
            <w:cnfStyle w:val="001000000000" w:firstRow="0" w:lastRow="0" w:firstColumn="1" w:lastColumn="0" w:oddVBand="0" w:evenVBand="0" w:oddHBand="0" w:evenHBand="0" w:firstRowFirstColumn="0" w:firstRowLastColumn="0" w:lastRowFirstColumn="0" w:lastRowLastColumn="0"/>
            <w:tcW w:w="501" w:type="dxa"/>
          </w:tcPr>
          <w:p w:rsidR="00B45156" w:rsidRPr="00B45156" w:rsidRDefault="00B45156" w:rsidP="00B45156">
            <w:pPr>
              <w:spacing w:after="0" w:line="240" w:lineRule="auto"/>
            </w:pPr>
            <w:r w:rsidRPr="00B45156">
              <w:t>[6]</w:t>
            </w:r>
          </w:p>
        </w:tc>
        <w:tc>
          <w:tcPr>
            <w:tcW w:w="1973"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rPr>
                <w:b/>
                <w:color w:val="000066"/>
              </w:rPr>
            </w:pPr>
            <w:r w:rsidRPr="00B45156">
              <w:rPr>
                <w:b/>
                <w:i/>
                <w:color w:val="C00000"/>
                <w:highlight w:val="yellow"/>
              </w:rPr>
              <w:t>APA</w:t>
            </w:r>
            <w:r w:rsidRPr="00B45156">
              <w:rPr>
                <w:b/>
                <w:color w:val="000066"/>
                <w:highlight w:val="yellow"/>
              </w:rPr>
              <w:t xml:space="preserve"> Format</w:t>
            </w:r>
            <w:r w:rsidRPr="00B45156">
              <w:rPr>
                <w:b/>
                <w:color w:val="000066"/>
              </w:rPr>
              <w:t>!</w:t>
            </w:r>
          </w:p>
        </w:tc>
        <w:tc>
          <w:tcPr>
            <w:tcW w:w="6866"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pPr>
            <w:r w:rsidRPr="00B45156">
              <w:t xml:space="preserve">The report and research paper portions will be in </w:t>
            </w:r>
            <w:r w:rsidRPr="00B45156">
              <w:rPr>
                <w:b/>
                <w:u w:val="single"/>
              </w:rPr>
              <w:t>APA format</w:t>
            </w:r>
            <w:r w:rsidRPr="00B45156">
              <w:t xml:space="preserve">. C’mon! You guys are in </w:t>
            </w:r>
            <w:r w:rsidRPr="00B45156">
              <w:rPr>
                <w:b/>
                <w:i/>
                <w:highlight w:val="yellow"/>
                <w:u w:val="single"/>
              </w:rPr>
              <w:t>grad</w:t>
            </w:r>
            <w:r w:rsidRPr="00B45156">
              <w:t xml:space="preserve"> school! Therefore, you will </w:t>
            </w:r>
            <w:r w:rsidRPr="00B45156">
              <w:rPr>
                <w:b/>
                <w:i/>
              </w:rPr>
              <w:t>cite</w:t>
            </w:r>
            <w:r w:rsidRPr="00B45156">
              <w:t xml:space="preserve"> any of your references and </w:t>
            </w:r>
            <w:r w:rsidRPr="00B45156">
              <w:rPr>
                <w:b/>
                <w:i/>
              </w:rPr>
              <w:t>format</w:t>
            </w:r>
            <w:r w:rsidRPr="00B45156">
              <w:t xml:space="preserve"> your paper. </w:t>
            </w:r>
          </w:p>
        </w:tc>
      </w:tr>
      <w:tr w:rsidR="00B45156" w:rsidRPr="00B45156" w:rsidTr="00B4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dxa"/>
          </w:tcPr>
          <w:p w:rsidR="00B45156" w:rsidRPr="00B45156" w:rsidRDefault="00B45156" w:rsidP="00B45156">
            <w:pPr>
              <w:spacing w:after="0" w:line="240" w:lineRule="auto"/>
            </w:pPr>
            <w:r w:rsidRPr="00B45156">
              <w:t>[7]</w:t>
            </w:r>
          </w:p>
        </w:tc>
        <w:tc>
          <w:tcPr>
            <w:tcW w:w="1973"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b/>
                <w:color w:val="000066"/>
              </w:rPr>
            </w:pPr>
            <w:r w:rsidRPr="00B45156">
              <w:rPr>
                <w:b/>
                <w:color w:val="000066"/>
              </w:rPr>
              <w:t>Presentation</w:t>
            </w:r>
          </w:p>
        </w:tc>
        <w:tc>
          <w:tcPr>
            <w:tcW w:w="6866"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pPr>
            <w:r w:rsidRPr="00B45156">
              <w:t xml:space="preserve">You will also prepare a presentation that will relay your work so that you can </w:t>
            </w:r>
            <w:r w:rsidRPr="00B45156">
              <w:rPr>
                <w:b/>
                <w:u w:val="single"/>
              </w:rPr>
              <w:t>present it to the class</w:t>
            </w:r>
            <w:r w:rsidRPr="00B45156">
              <w:t xml:space="preserve">. </w:t>
            </w:r>
            <w:r w:rsidRPr="00B45156">
              <w:rPr>
                <w:b/>
                <w:i/>
              </w:rPr>
              <w:t xml:space="preserve">The presentation will </w:t>
            </w:r>
            <w:r w:rsidRPr="00B45156">
              <w:rPr>
                <w:b/>
                <w:i/>
                <w:color w:val="FF0000"/>
                <w:u w:val="single"/>
              </w:rPr>
              <w:t>not</w:t>
            </w:r>
            <w:r w:rsidRPr="00B45156">
              <w:rPr>
                <w:b/>
                <w:i/>
                <w:color w:val="FF0000"/>
              </w:rPr>
              <w:t xml:space="preserve"> </w:t>
            </w:r>
            <w:r w:rsidRPr="00B45156">
              <w:rPr>
                <w:b/>
                <w:i/>
              </w:rPr>
              <w:t xml:space="preserve">consume </w:t>
            </w:r>
            <w:r w:rsidRPr="00B45156">
              <w:rPr>
                <w:b/>
                <w:i/>
                <w:color w:val="FF0000"/>
                <w:u w:val="single"/>
              </w:rPr>
              <w:t>less</w:t>
            </w:r>
            <w:r w:rsidRPr="00B45156">
              <w:rPr>
                <w:b/>
                <w:i/>
                <w:color w:val="FF0000"/>
              </w:rPr>
              <w:t xml:space="preserve"> </w:t>
            </w:r>
            <w:r w:rsidRPr="00B45156">
              <w:rPr>
                <w:b/>
                <w:i/>
                <w:color w:val="FF0000"/>
                <w:u w:val="single"/>
              </w:rPr>
              <w:t>than</w:t>
            </w:r>
            <w:r w:rsidRPr="00B45156">
              <w:rPr>
                <w:b/>
                <w:i/>
                <w:color w:val="FF0000"/>
              </w:rPr>
              <w:t xml:space="preserve"> </w:t>
            </w:r>
            <w:r w:rsidRPr="00B45156">
              <w:rPr>
                <w:b/>
                <w:i/>
                <w:color w:val="FF0000"/>
                <w:u w:val="single"/>
              </w:rPr>
              <w:t>8.5</w:t>
            </w:r>
            <w:r w:rsidRPr="00B45156">
              <w:rPr>
                <w:b/>
                <w:i/>
                <w:color w:val="FF0000"/>
              </w:rPr>
              <w:t xml:space="preserve"> minutes </w:t>
            </w:r>
            <w:r w:rsidRPr="00B45156">
              <w:rPr>
                <w:b/>
                <w:i/>
              </w:rPr>
              <w:t xml:space="preserve">and </w:t>
            </w:r>
            <w:r w:rsidRPr="00B45156">
              <w:rPr>
                <w:b/>
                <w:i/>
                <w:color w:val="FF0000"/>
                <w:u w:val="single"/>
              </w:rPr>
              <w:t>more</w:t>
            </w:r>
            <w:r w:rsidRPr="00B45156">
              <w:rPr>
                <w:b/>
                <w:i/>
                <w:color w:val="FF0000"/>
              </w:rPr>
              <w:t xml:space="preserve"> </w:t>
            </w:r>
            <w:r w:rsidRPr="00B45156">
              <w:rPr>
                <w:b/>
                <w:i/>
                <w:color w:val="FF0000"/>
                <w:u w:val="single"/>
              </w:rPr>
              <w:t>than</w:t>
            </w:r>
            <w:r w:rsidRPr="00B45156">
              <w:rPr>
                <w:b/>
                <w:i/>
                <w:color w:val="FF0000"/>
              </w:rPr>
              <w:t xml:space="preserve"> </w:t>
            </w:r>
            <w:r w:rsidRPr="00B45156">
              <w:rPr>
                <w:b/>
                <w:i/>
                <w:color w:val="FF0000"/>
                <w:u w:val="single"/>
              </w:rPr>
              <w:t>10</w:t>
            </w:r>
            <w:r w:rsidRPr="00B45156">
              <w:rPr>
                <w:b/>
                <w:i/>
                <w:color w:val="FF0000"/>
              </w:rPr>
              <w:t xml:space="preserve"> minutes</w:t>
            </w:r>
            <w:r w:rsidRPr="00B45156">
              <w:t xml:space="preserve">. When you do bring your presentation to the class, </w:t>
            </w:r>
            <w:r w:rsidRPr="00B45156">
              <w:rPr>
                <w:b/>
                <w:i/>
                <w:color w:val="FF0000"/>
              </w:rPr>
              <w:t xml:space="preserve">you will have everything </w:t>
            </w:r>
            <w:r w:rsidRPr="00B45156">
              <w:rPr>
                <w:b/>
                <w:i/>
                <w:color w:val="FF0000"/>
                <w:u w:val="single"/>
              </w:rPr>
              <w:t>ready</w:t>
            </w:r>
            <w:r w:rsidRPr="00B45156">
              <w:rPr>
                <w:b/>
                <w:i/>
                <w:color w:val="FF0000"/>
              </w:rPr>
              <w:t xml:space="preserve"> </w:t>
            </w:r>
            <w:r w:rsidRPr="00B45156">
              <w:rPr>
                <w:b/>
                <w:i/>
                <w:color w:val="FF0000"/>
                <w:u w:val="single"/>
              </w:rPr>
              <w:t>to</w:t>
            </w:r>
            <w:r w:rsidRPr="00B45156">
              <w:rPr>
                <w:b/>
                <w:i/>
                <w:color w:val="FF0000"/>
              </w:rPr>
              <w:t xml:space="preserve"> </w:t>
            </w:r>
            <w:r w:rsidRPr="00B45156">
              <w:rPr>
                <w:b/>
                <w:i/>
                <w:color w:val="FF0000"/>
                <w:u w:val="single"/>
              </w:rPr>
              <w:t>go</w:t>
            </w:r>
            <w:r w:rsidRPr="00B45156">
              <w:t xml:space="preserve"> (e.g., on a thumb drive, CD, etc., that is ready to plug in to my machine).  </w:t>
            </w:r>
          </w:p>
        </w:tc>
      </w:tr>
      <w:tr w:rsidR="00B45156" w:rsidRPr="00B45156" w:rsidTr="00B45156">
        <w:tc>
          <w:tcPr>
            <w:cnfStyle w:val="001000000000" w:firstRow="0" w:lastRow="0" w:firstColumn="1" w:lastColumn="0" w:oddVBand="0" w:evenVBand="0" w:oddHBand="0" w:evenHBand="0" w:firstRowFirstColumn="0" w:firstRowLastColumn="0" w:lastRowFirstColumn="0" w:lastRowLastColumn="0"/>
            <w:tcW w:w="501" w:type="dxa"/>
          </w:tcPr>
          <w:p w:rsidR="00B45156" w:rsidRPr="00B45156" w:rsidRDefault="00B45156" w:rsidP="00B45156">
            <w:pPr>
              <w:spacing w:after="0" w:line="240" w:lineRule="auto"/>
            </w:pPr>
            <w:r w:rsidRPr="00B45156">
              <w:t>[8]</w:t>
            </w:r>
          </w:p>
        </w:tc>
        <w:tc>
          <w:tcPr>
            <w:tcW w:w="1973"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rPr>
                <w:b/>
                <w:color w:val="000066"/>
              </w:rPr>
            </w:pPr>
            <w:r w:rsidRPr="00B45156">
              <w:rPr>
                <w:b/>
                <w:color w:val="000066"/>
              </w:rPr>
              <w:t>Stakeholders</w:t>
            </w:r>
          </w:p>
        </w:tc>
        <w:tc>
          <w:tcPr>
            <w:tcW w:w="6866"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pPr>
            <w:r w:rsidRPr="00B45156">
              <w:t xml:space="preserve">Include a list of the </w:t>
            </w:r>
            <w:r w:rsidRPr="00B45156">
              <w:rPr>
                <w:b/>
              </w:rPr>
              <w:t>stakeholders</w:t>
            </w:r>
            <w:r w:rsidRPr="00B45156">
              <w:t xml:space="preserve"> that you will be working with in that corporation.</w:t>
            </w:r>
          </w:p>
        </w:tc>
      </w:tr>
      <w:tr w:rsidR="00B45156" w:rsidRPr="00B45156" w:rsidTr="00B4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dxa"/>
          </w:tcPr>
          <w:p w:rsidR="00B45156" w:rsidRPr="00B45156" w:rsidRDefault="00B45156" w:rsidP="00B45156">
            <w:pPr>
              <w:spacing w:after="0" w:line="240" w:lineRule="auto"/>
            </w:pPr>
            <w:r w:rsidRPr="00B45156">
              <w:t>[9]</w:t>
            </w:r>
          </w:p>
        </w:tc>
        <w:tc>
          <w:tcPr>
            <w:tcW w:w="1973"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b/>
                <w:color w:val="000066"/>
              </w:rPr>
            </w:pPr>
            <w:r w:rsidRPr="00B45156">
              <w:rPr>
                <w:b/>
                <w:color w:val="000066"/>
              </w:rPr>
              <w:t>Content</w:t>
            </w:r>
          </w:p>
        </w:tc>
        <w:tc>
          <w:tcPr>
            <w:tcW w:w="6866"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pPr>
            <w:r w:rsidRPr="00B45156">
              <w:t xml:space="preserve">You should present the </w:t>
            </w:r>
            <w:r w:rsidRPr="00B45156">
              <w:rPr>
                <w:b/>
              </w:rPr>
              <w:t>business drivers</w:t>
            </w:r>
            <w:r w:rsidRPr="00B45156">
              <w:t>, your security architectural approach, The quality attributes, Availability, etc. What products you propose to use Sun, Microsoft, Cisco, etc.</w:t>
            </w:r>
          </w:p>
        </w:tc>
      </w:tr>
      <w:tr w:rsidR="00B45156" w:rsidRPr="00B45156" w:rsidTr="00B45156">
        <w:tc>
          <w:tcPr>
            <w:cnfStyle w:val="001000000000" w:firstRow="0" w:lastRow="0" w:firstColumn="1" w:lastColumn="0" w:oddVBand="0" w:evenVBand="0" w:oddHBand="0" w:evenHBand="0" w:firstRowFirstColumn="0" w:firstRowLastColumn="0" w:lastRowFirstColumn="0" w:lastRowLastColumn="0"/>
            <w:tcW w:w="501" w:type="dxa"/>
          </w:tcPr>
          <w:p w:rsidR="00B45156" w:rsidRPr="00B45156" w:rsidRDefault="00B45156" w:rsidP="00B45156">
            <w:pPr>
              <w:spacing w:after="0" w:line="240" w:lineRule="auto"/>
            </w:pPr>
          </w:p>
        </w:tc>
        <w:tc>
          <w:tcPr>
            <w:tcW w:w="1973"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rPr>
                <w:b/>
                <w:color w:val="000066"/>
              </w:rPr>
            </w:pPr>
          </w:p>
        </w:tc>
        <w:tc>
          <w:tcPr>
            <w:tcW w:w="6866" w:type="dxa"/>
          </w:tcPr>
          <w:p w:rsidR="00B45156" w:rsidRPr="00B45156" w:rsidRDefault="00B45156" w:rsidP="00B45156">
            <w:pPr>
              <w:spacing w:after="0" w:line="240" w:lineRule="auto"/>
              <w:cnfStyle w:val="000000000000" w:firstRow="0" w:lastRow="0" w:firstColumn="0" w:lastColumn="0" w:oddVBand="0" w:evenVBand="0" w:oddHBand="0" w:evenHBand="0" w:firstRowFirstColumn="0" w:firstRowLastColumn="0" w:lastRowFirstColumn="0" w:lastRowLastColumn="0"/>
            </w:pPr>
          </w:p>
        </w:tc>
      </w:tr>
      <w:tr w:rsidR="00B45156" w:rsidRPr="00B45156" w:rsidTr="00B45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dxa"/>
          </w:tcPr>
          <w:p w:rsidR="00B45156" w:rsidRPr="00B45156" w:rsidRDefault="00B45156" w:rsidP="00B45156">
            <w:pPr>
              <w:spacing w:after="0" w:line="240" w:lineRule="auto"/>
            </w:pPr>
          </w:p>
        </w:tc>
        <w:tc>
          <w:tcPr>
            <w:tcW w:w="1973"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rPr>
                <w:b/>
                <w:color w:val="000066"/>
              </w:rPr>
            </w:pPr>
          </w:p>
        </w:tc>
        <w:tc>
          <w:tcPr>
            <w:tcW w:w="6866" w:type="dxa"/>
          </w:tcPr>
          <w:p w:rsidR="00B45156" w:rsidRPr="00B45156" w:rsidRDefault="00B45156" w:rsidP="00B45156">
            <w:pPr>
              <w:spacing w:after="0" w:line="240" w:lineRule="auto"/>
              <w:cnfStyle w:val="000000100000" w:firstRow="0" w:lastRow="0" w:firstColumn="0" w:lastColumn="0" w:oddVBand="0" w:evenVBand="0" w:oddHBand="1" w:evenHBand="0" w:firstRowFirstColumn="0" w:firstRowLastColumn="0" w:lastRowFirstColumn="0" w:lastRowLastColumn="0"/>
            </w:pPr>
          </w:p>
        </w:tc>
      </w:tr>
    </w:tbl>
    <w:p w:rsidR="00B45156" w:rsidRPr="00B45156" w:rsidRDefault="00B45156" w:rsidP="00B45156">
      <w:pPr>
        <w:spacing w:after="0" w:line="240" w:lineRule="auto"/>
        <w:rPr>
          <w:rFonts w:ascii="Calibri" w:eastAsia="Calibri" w:hAnsi="Calibri" w:cs="Times New Roman"/>
        </w:rPr>
      </w:pPr>
    </w:p>
    <w:p w:rsidR="00B45156" w:rsidRPr="00B45156" w:rsidRDefault="00B45156" w:rsidP="00B45156">
      <w:pPr>
        <w:spacing w:after="0" w:line="240" w:lineRule="auto"/>
        <w:rPr>
          <w:rFonts w:ascii="Calibri" w:eastAsia="Calibri" w:hAnsi="Calibri" w:cs="Times New Roman"/>
        </w:rPr>
      </w:pPr>
    </w:p>
    <w:p w:rsidR="00B45156" w:rsidRPr="00B45156" w:rsidRDefault="00B45156" w:rsidP="00B45156">
      <w:pPr>
        <w:spacing w:after="0" w:line="240" w:lineRule="auto"/>
        <w:rPr>
          <w:rFonts w:ascii="Calibri" w:eastAsia="Calibri" w:hAnsi="Calibri" w:cs="Times New Roman"/>
        </w:rPr>
      </w:pPr>
    </w:p>
    <w:p w:rsidR="00B45156" w:rsidRPr="00B45156" w:rsidRDefault="00B45156" w:rsidP="00B45156">
      <w:pPr>
        <w:spacing w:after="0" w:line="240" w:lineRule="auto"/>
        <w:rPr>
          <w:rFonts w:ascii="Calibri" w:eastAsia="Calibri" w:hAnsi="Calibri" w:cs="Times New Roman"/>
        </w:rPr>
      </w:pPr>
    </w:p>
    <w:p w:rsidR="00DC70E0" w:rsidRDefault="00DC70E0"/>
    <w:sectPr w:rsidR="00DC7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56"/>
    <w:rsid w:val="00B45156"/>
    <w:rsid w:val="00DC70E0"/>
    <w:rsid w:val="00DF0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E848D"/>
  <w15:chartTrackingRefBased/>
  <w15:docId w15:val="{B8A0E2B0-4047-488A-8CAA-FB92365B3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B4515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ediumList21">
    <w:name w:val="Medium List 21"/>
    <w:basedOn w:val="TableNormal"/>
    <w:next w:val="MediumList2"/>
    <w:uiPriority w:val="66"/>
    <w:rsid w:val="00B45156"/>
    <w:pPr>
      <w:spacing w:line="240" w:lineRule="auto"/>
    </w:pPr>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
    <w:name w:val="Medium List 2"/>
    <w:basedOn w:val="TableNormal"/>
    <w:uiPriority w:val="66"/>
    <w:semiHidden/>
    <w:unhideWhenUsed/>
    <w:rsid w:val="00B4515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idTable6Colorful1">
    <w:name w:val="Grid Table 6 Colorful1"/>
    <w:basedOn w:val="TableNormal"/>
    <w:next w:val="GridTable6Colorful"/>
    <w:uiPriority w:val="51"/>
    <w:rsid w:val="00B45156"/>
    <w:pPr>
      <w:spacing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
    <w:name w:val="Grid Table 6 Colorful"/>
    <w:basedOn w:val="TableNormal"/>
    <w:uiPriority w:val="51"/>
    <w:rsid w:val="00B4515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B4515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khady ann</dc:creator>
  <cp:keywords/>
  <dc:description/>
  <cp:lastModifiedBy>khady ann</cp:lastModifiedBy>
  <cp:revision>1</cp:revision>
  <dcterms:created xsi:type="dcterms:W3CDTF">2017-05-25T10:00:00Z</dcterms:created>
  <dcterms:modified xsi:type="dcterms:W3CDTF">2017-05-25T10:05:00Z</dcterms:modified>
</cp:coreProperties>
</file>